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6A22">
      <w:pPr>
        <w:spacing w:line="360" w:lineRule="auto"/>
        <w:contextualSpacing/>
        <w:jc w:val="center"/>
        <w:rPr>
          <w:b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鲜生活冷链控股春季集中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b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公告</w:t>
      </w:r>
    </w:p>
    <w:p w14:paraId="6E6B037C">
      <w:pPr>
        <w:autoSpaceDE/>
        <w:autoSpaceDN/>
        <w:spacing w:line="360" w:lineRule="auto"/>
        <w:ind w:firstLine="566" w:firstLineChars="236"/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鲜生活冷链控股事业部拟定于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对202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年度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春季全国部分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公路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运输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业务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集中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进行公开招标。现就招标有关事宜予以公告，本次招标秉承公平、公开、公正原则，竭诚欢迎符合要求的物流服务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供应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商参加投标。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具体事宜如下：</w:t>
      </w:r>
    </w:p>
    <w:p w14:paraId="5B69485C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/>
        </w:rPr>
        <w:t>一、招标内容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全国区域的城配、干线、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常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温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、低温公路运输运力招标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7324D2D2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/>
        </w:rPr>
        <w:t>二、招 标 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：鲜生活冷链控股事业部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。</w:t>
      </w:r>
    </w:p>
    <w:p w14:paraId="1EB4AFF3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/>
        </w:rPr>
        <w:t>三、招标对象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：企业，具有运输承运资质和经验的企业法人（投标主体、合同主体、结算主体三者必须一致）;个体车队，需要独立的营运资质，能承担相应的风险。</w:t>
      </w:r>
    </w:p>
    <w:p w14:paraId="1258BEDF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、招标项目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00184E32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全年总标的合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计约1.8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亿人民币，合计六个标的。</w:t>
      </w:r>
    </w:p>
    <w:p w14:paraId="00F60E0A">
      <w:pPr>
        <w:autoSpaceDE/>
        <w:autoSpaceDN/>
        <w:spacing w:line="360" w:lineRule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标的一：山东、河南区域城配及发往全国的常温、低温业务。全年标的约1亿。</w:t>
      </w:r>
    </w:p>
    <w:p w14:paraId="78ECCD32">
      <w:pPr>
        <w:autoSpaceDE/>
        <w:autoSpaceDN/>
        <w:spacing w:line="360" w:lineRule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标的二：京津冀区域城配及发往全国的常温、低温业务。全年标的约3000万。</w:t>
      </w:r>
    </w:p>
    <w:p w14:paraId="2E42A96A">
      <w:pPr>
        <w:keepNext w:val="0"/>
        <w:keepLines w:val="0"/>
        <w:widowControl/>
        <w:suppressLineNumbers w:val="0"/>
        <w:ind w:left="960" w:hanging="960" w:hangingChars="40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标的三：西安、甘肃城配业务及发往西北、西南的常温、低温业务。全年标的约1000万。</w:t>
      </w:r>
    </w:p>
    <w:p w14:paraId="459CD21C">
      <w:pPr>
        <w:autoSpaceDE/>
        <w:autoSpaceDN/>
        <w:spacing w:line="360" w:lineRule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标的四：湖北、湖南区域城配及发往全国的常温、低温业务。全年标的约1500万。</w:t>
      </w:r>
    </w:p>
    <w:p w14:paraId="14CBA225">
      <w:pPr>
        <w:autoSpaceDE/>
        <w:autoSpaceDN/>
        <w:spacing w:line="360" w:lineRule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标的五：四川、云南区域城配及发全国的常温、低温业务。全年标的约1800万</w:t>
      </w:r>
    </w:p>
    <w:p w14:paraId="7D3B25BF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标的六：福建区域发往全国的零担、整车业务。全年标的约500万。</w:t>
      </w:r>
    </w:p>
    <w:p w14:paraId="21477E94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注：每个标的包含若干标段，投标人可根据自身情况选择各标的的不同标段投标。</w:t>
      </w:r>
    </w:p>
    <w:p w14:paraId="19864A47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资质要求</w:t>
      </w:r>
    </w:p>
    <w:p w14:paraId="20B6C3BA">
      <w:pPr>
        <w:numPr>
          <w:ilvl w:val="0"/>
          <w:numId w:val="1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个体、企业均可参与此次投标；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企业，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具有运输承运资质和经验的企业法人（投标主体、合同主体、结算主体三者必须一致）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及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/>
        </w:rPr>
        <w:t>完税证明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;个体车队，需要独立的营运资质，能承担相应的风险。</w:t>
      </w:r>
    </w:p>
    <w:p w14:paraId="1C8A2EBD">
      <w:pPr>
        <w:numPr>
          <w:ilvl w:val="0"/>
          <w:numId w:val="1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投标产品运输企业相关行业运输经验不低于1年；</w:t>
      </w:r>
    </w:p>
    <w:p w14:paraId="75C5FF3A">
      <w:pPr>
        <w:numPr>
          <w:ilvl w:val="0"/>
          <w:numId w:val="1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本次招标不接受两家及以上供应商联合投标，否则无效；</w:t>
      </w:r>
    </w:p>
    <w:p w14:paraId="749BDE70">
      <w:pPr>
        <w:numPr>
          <w:ilvl w:val="0"/>
          <w:numId w:val="1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参与投标的单位需缴纳投标保证金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50000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元，个体5000元；接受已合作承运商未结运费转换为投标保证金。</w:t>
      </w:r>
    </w:p>
    <w:p w14:paraId="2FD93DCC">
      <w:pPr>
        <w:numPr>
          <w:ilvl w:val="0"/>
          <w:numId w:val="1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与鲜生活冷链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各分子公司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无不良合作史，未被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鲜生活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冷链控股列为黑名单承运商。</w:t>
      </w:r>
    </w:p>
    <w:p w14:paraId="161C6C9E">
      <w:pPr>
        <w:numPr>
          <w:ilvl w:val="0"/>
          <w:numId w:val="2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招标相关说明</w:t>
      </w:r>
    </w:p>
    <w:p w14:paraId="373F369A">
      <w:pPr>
        <w:widowControl w:val="0"/>
        <w:numPr>
          <w:ilvl w:val="0"/>
          <w:numId w:val="3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整体时间安排</w:t>
      </w:r>
    </w:p>
    <w:p w14:paraId="6E17D992">
      <w:pPr>
        <w:widowControl w:val="0"/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</w:p>
    <w:tbl>
      <w:tblPr>
        <w:tblStyle w:val="9"/>
        <w:tblW w:w="80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6"/>
        <w:gridCol w:w="1616"/>
        <w:gridCol w:w="1618"/>
        <w:gridCol w:w="1614"/>
      </w:tblGrid>
      <w:tr w14:paraId="403F10B5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答疑时间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报名结束时间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</w:tr>
      <w:tr w14:paraId="1BE15994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标的一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3月18日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3月21日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3月23日</w:t>
            </w:r>
          </w:p>
        </w:tc>
      </w:tr>
      <w:tr w14:paraId="5AE55F48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标的二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3月18日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3月22日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3月24日</w:t>
            </w:r>
          </w:p>
        </w:tc>
      </w:tr>
      <w:tr w14:paraId="51239AEE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3月19日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3月23日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3月25日</w:t>
            </w:r>
          </w:p>
        </w:tc>
      </w:tr>
      <w:tr w14:paraId="0C249519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3月19日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3月24日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3月26日</w:t>
            </w:r>
          </w:p>
        </w:tc>
      </w:tr>
      <w:tr w14:paraId="1DAC3423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标的五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3月20日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3月25日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3月27日</w:t>
            </w:r>
          </w:p>
        </w:tc>
      </w:tr>
      <w:tr w14:paraId="51401551">
        <w:trPr>
          <w:trHeight w:val="68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标的六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3月1日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3月20日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3月26日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3月28日</w:t>
            </w:r>
          </w:p>
        </w:tc>
      </w:tr>
    </w:tbl>
    <w:p w14:paraId="3601BA66">
      <w:pPr>
        <w:widowControl w:val="0"/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</w:p>
    <w:p w14:paraId="24AEDA54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 xml:space="preserve">.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招标报名</w:t>
      </w:r>
    </w:p>
    <w:p w14:paraId="7EBC8EB7">
      <w:pPr>
        <w:autoSpaceDE/>
        <w:autoSpaceDN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不同标的需单独报名，每个标的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报名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后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可向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司获取招标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资料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，标书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00元/份，无论后续是否参与投标、是否中标，标书购买费用恕不退款。</w:t>
      </w:r>
    </w:p>
    <w:p w14:paraId="7DE56C8B">
      <w:pPr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 xml:space="preserve"> 答疑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会</w:t>
      </w:r>
    </w:p>
    <w:p w14:paraId="01D8B85C">
      <w:pPr>
        <w:autoSpaceDE/>
        <w:autoSpaceDN/>
        <w:spacing w:line="360" w:lineRule="auto"/>
        <w:ind w:left="440" w:left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会议形式：本次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答疑会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采用线上形式，报名且购买标书企业须提前下载腾讯会议，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司将向已购买标书企业推送会议号及密码，每家公司线上登陆人数不得超过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人；</w:t>
      </w:r>
    </w:p>
    <w:p w14:paraId="19B761A0">
      <w:pPr>
        <w:autoSpaceDE/>
        <w:autoSpaceDN/>
        <w:spacing w:line="360" w:lineRule="auto"/>
        <w:ind w:left="440" w:left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 xml:space="preserve">③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会议内容：招标情况基本介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绍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及招标答疑。</w:t>
      </w:r>
    </w:p>
    <w:p w14:paraId="38494BDD">
      <w:pPr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开标</w:t>
      </w:r>
    </w:p>
    <w:p w14:paraId="74D80B43">
      <w:pPr>
        <w:pStyle w:val="12"/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开标地点：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四川省成都市锦江区柳江街道火炬动力港B区7栋一楼，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鲜生活冷链物流有限公司（如有变化，以招标方通知为准）；</w:t>
      </w:r>
    </w:p>
    <w:p w14:paraId="20371E07">
      <w:pPr>
        <w:pStyle w:val="12"/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中标公布时间：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开标结束后7个工作日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；</w:t>
      </w:r>
    </w:p>
    <w:p w14:paraId="2378E107">
      <w:p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合同签订时间：中标通知书发放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个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工作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日内。</w:t>
      </w:r>
    </w:p>
    <w:p w14:paraId="7B9EBA34">
      <w:pPr>
        <w:numPr>
          <w:ilvl w:val="0"/>
          <w:numId w:val="4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招标询问联系人</w:t>
      </w:r>
    </w:p>
    <w:p w14:paraId="6A3EBF40">
      <w:pPr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宋先生：13540207734</w:t>
      </w:r>
    </w:p>
    <w:p w14:paraId="24B60CA8">
      <w:pPr>
        <w:numPr>
          <w:ilvl w:val="0"/>
          <w:numId w:val="0"/>
        </w:numPr>
        <w:autoSpaceDE/>
        <w:autoSpaceDN/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黄先生：15730254420</w:t>
      </w:r>
    </w:p>
    <w:p w14:paraId="601893A6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陈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先生：15882281711</w:t>
      </w:r>
    </w:p>
    <w:p w14:paraId="1ED6029F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宋先生：</w:t>
      </w:r>
      <w:r>
        <w:rPr>
          <w:rFonts w:hint="eastAsia" w:ascii="方正仿宋_GB2312" w:hAnsi="方正仿宋_GB2312" w:eastAsia="方正仿宋_GB2312" w:cs="方正仿宋_GB2312"/>
          <w:sz w:val="24"/>
        </w:rPr>
        <w:t>18717183950</w:t>
      </w:r>
    </w:p>
    <w:p w14:paraId="779785DC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池先生：18982944737</w:t>
      </w:r>
    </w:p>
    <w:p w14:paraId="56F2B4BA">
      <w:pPr>
        <w:pStyle w:val="8"/>
        <w:numPr>
          <w:ilvl w:val="0"/>
          <w:numId w:val="4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标书获取方式</w:t>
      </w:r>
    </w:p>
    <w:p w14:paraId="18DAEE8C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获取方式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：银行转账</w:t>
      </w:r>
    </w:p>
    <w:p w14:paraId="1D14CC97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获取费用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每个标的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200元人民币</w:t>
      </w:r>
    </w:p>
    <w:p w14:paraId="38E1DE98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银行账号：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2596 1001 0400 05154</w:t>
      </w:r>
    </w:p>
    <w:p w14:paraId="10FDBD6F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单位名称：鲜生活冷链物流有限公司拉萨分公司 </w:t>
      </w:r>
    </w:p>
    <w:p w14:paraId="56FFF96A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开户行：中国农业银行股份有限公司拉萨经济技术开发区支行</w:t>
      </w:r>
    </w:p>
    <w:p w14:paraId="3AFC543E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  <w:highlight w:val="yellow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yellow"/>
        </w:rPr>
        <w:t>需备注【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yellow"/>
          <w:lang w:val="en-US" w:eastAsia="zh-CN"/>
        </w:rPr>
        <w:t>标的号码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yellow"/>
        </w:rPr>
        <w:t>】字样及【公司名称】</w:t>
      </w:r>
    </w:p>
    <w:p w14:paraId="030A5A07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3F0F91D6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转账完成后，需将转账凭证截图发送至chenjc@newhope.cn</w:t>
      </w:r>
    </w:p>
    <w:p w14:paraId="6FEE3B87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邮箱标题格式：【公司/个体名称】_【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鲜生活冷链控股春季集中招标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】_【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标的号码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】；</w:t>
      </w:r>
    </w:p>
    <w:p w14:paraId="3FE088E2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邮箱内容：转账凭证截图+公司/个体名称，联系人电话，姓名。</w:t>
      </w:r>
    </w:p>
    <w:p w14:paraId="482F626A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注：此邮箱默认为接收招标文件、中标通知及发送投标保证金、标书等的默认邮箱，如有改变请及时联系我方。</w:t>
      </w:r>
    </w:p>
    <w:p w14:paraId="4A937227">
      <w:pPr>
        <w:pStyle w:val="8"/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0EC4F920">
      <w:pPr>
        <w:autoSpaceDE/>
        <w:autoSpaceDN/>
        <w:spacing w:line="360" w:lineRule="auto"/>
        <w:ind w:firstLine="566" w:firstLineChars="236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2CB4285B">
      <w:pPr>
        <w:autoSpaceDE/>
        <w:autoSpaceDN/>
        <w:spacing w:line="360" w:lineRule="auto"/>
        <w:ind w:firstLine="4166" w:firstLineChars="1736"/>
        <w:jc w:val="righ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鲜生活冷链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控股事业部</w:t>
      </w:r>
    </w:p>
    <w:p w14:paraId="040D193B">
      <w:pPr>
        <w:autoSpaceDE/>
        <w:autoSpaceDN/>
        <w:spacing w:line="360" w:lineRule="auto"/>
        <w:ind w:firstLine="4406" w:firstLineChars="1836"/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657">
    <w:pPr>
      <w:pStyle w:val="5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E3F4B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81.2pt;height:12pt;width:8.5pt;mso-position-horizontal-relative:page;mso-position-vertical-relative:page;z-index:-251655168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VTC39oAAAANAQAADwAAAAAAAAABACAAAAAiAAAAZHJzL2Rvd25yZXYueG1sUEsB&#10;AhQAFAAAAAgAh07iQAffxna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4E3F4B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9B498">
    <w:pPr>
      <w:pStyle w:val="5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705485</wp:posOffset>
              </wp:positionV>
              <wp:extent cx="527431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431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55.55pt;height:0pt;width:415.3pt;mso-position-horizontal-relative:page;mso-position-vertical-relative:page;z-index:-251657216;mso-width-relative:page;mso-height-relative:page;" filled="f" stroked="t" coordsize="21600,21600" o:gfxdata="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2+0hHT&#10;AAAADAEAAA8AAAAAAAAAAQAgAAAAIgAAAGRycy9kb3ducmV2LnhtbFBLAQIUABQAAAAIAIdO4kC2&#10;DHAw7AEAANgDAAAOAAAAAAAAAAEAIAAAACIBAABkcnMvZTJvRG9jLnhtbFBLBQYAAAAABgAGAFkB&#10;AACA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2159000</wp:posOffset>
              </wp:positionH>
              <wp:positionV relativeFrom="page">
                <wp:posOffset>541020</wp:posOffset>
              </wp:positionV>
              <wp:extent cx="3410585" cy="1803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05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FBA6">
                          <w:pPr>
                            <w:jc w:val="center"/>
                            <w:rPr>
                              <w:rFonts w:hint="default" w:eastAsia="宋体"/>
                              <w:spacing w:val="-4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  <w:lang w:val="en-US"/>
                            </w:rPr>
                            <w:t>202</w:t>
                          </w:r>
                          <w:r>
                            <w:rPr>
                              <w:rFonts w:hint="eastAsia"/>
                              <w:spacing w:val="-4"/>
                              <w:sz w:val="1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pacing w:val="-4"/>
                              <w:sz w:val="18"/>
                              <w:lang w:val="en-US"/>
                            </w:rPr>
                            <w:t>年度</w:t>
                          </w:r>
                          <w:r>
                            <w:rPr>
                              <w:rFonts w:hint="eastAsia"/>
                              <w:spacing w:val="-4"/>
                              <w:sz w:val="18"/>
                              <w:lang w:val="en-US" w:eastAsia="zh-CN"/>
                            </w:rPr>
                            <w:t>春季</w:t>
                          </w:r>
                          <w:r>
                            <w:rPr>
                              <w:rFonts w:hint="eastAsia"/>
                              <w:spacing w:val="-4"/>
                              <w:sz w:val="18"/>
                              <w:lang w:val="en-US"/>
                            </w:rPr>
                            <w:t>物流招标文件</w:t>
                          </w:r>
                        </w:p>
                        <w:p w14:paraId="3B731A9B">
                          <w:pPr>
                            <w:ind w:left="20"/>
                            <w:rPr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0pt;margin-top:42.6pt;height:14.2pt;width:268.55pt;mso-position-horizontal-relative:page;mso-position-vertical-relative:page;z-index:-251656192;mso-width-relative:page;mso-height-relative:page;" filled="f" stroked="f" coordsize="21600,21600" o:gfxdata="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xYpHPZAAAACgEAAA8AAAAAAAAAAQAgAAAAIgAAAGRycy9kb3ducmV2LnhtbFBL&#10;AQIUABQAAAAIAIdO4kAdn7iQ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77FBA6">
                    <w:pPr>
                      <w:jc w:val="center"/>
                      <w:rPr>
                        <w:rFonts w:hint="default" w:eastAsia="宋体"/>
                        <w:spacing w:val="-4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/>
                        <w:spacing w:val="-4"/>
                        <w:sz w:val="18"/>
                        <w:lang w:val="en-US"/>
                      </w:rPr>
                      <w:t>202</w:t>
                    </w:r>
                    <w:r>
                      <w:rPr>
                        <w:rFonts w:hint="eastAsia"/>
                        <w:spacing w:val="-4"/>
                        <w:sz w:val="18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spacing w:val="-4"/>
                        <w:sz w:val="18"/>
                        <w:lang w:val="en-US"/>
                      </w:rPr>
                      <w:t>年度</w:t>
                    </w:r>
                    <w:r>
                      <w:rPr>
                        <w:rFonts w:hint="eastAsia"/>
                        <w:spacing w:val="-4"/>
                        <w:sz w:val="18"/>
                        <w:lang w:val="en-US" w:eastAsia="zh-CN"/>
                      </w:rPr>
                      <w:t>春季</w:t>
                    </w:r>
                    <w:r>
                      <w:rPr>
                        <w:rFonts w:hint="eastAsia"/>
                        <w:spacing w:val="-4"/>
                        <w:sz w:val="18"/>
                        <w:lang w:val="en-US"/>
                      </w:rPr>
                      <w:t>物流招标文件</w:t>
                    </w:r>
                  </w:p>
                  <w:p w14:paraId="3B731A9B">
                    <w:pPr>
                      <w:ind w:left="20"/>
                      <w:rPr>
                        <w:spacing w:val="-4"/>
                        <w:sz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EB73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C1EF2"/>
    <w:multiLevelType w:val="singleLevel"/>
    <w:tmpl w:val="BFFC1E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7F1BCC2"/>
    <w:multiLevelType w:val="singleLevel"/>
    <w:tmpl w:val="D7F1BC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6E991E4"/>
    <w:multiLevelType w:val="singleLevel"/>
    <w:tmpl w:val="F6E991E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F6633C"/>
    <w:multiLevelType w:val="singleLevel"/>
    <w:tmpl w:val="FFF663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MzkxNTA5ZDk5M2Q1ZjU2YjVlN2E5ZDM4YWVjNjcifQ=="/>
  </w:docVars>
  <w:rsids>
    <w:rsidRoot w:val="5623514C"/>
    <w:rsid w:val="000507EF"/>
    <w:rsid w:val="000B19A8"/>
    <w:rsid w:val="00122FE3"/>
    <w:rsid w:val="001A6CEC"/>
    <w:rsid w:val="001F225D"/>
    <w:rsid w:val="001F583C"/>
    <w:rsid w:val="002205B4"/>
    <w:rsid w:val="00236060"/>
    <w:rsid w:val="003729A1"/>
    <w:rsid w:val="00372CEA"/>
    <w:rsid w:val="00382DEE"/>
    <w:rsid w:val="003844E8"/>
    <w:rsid w:val="004629A1"/>
    <w:rsid w:val="004D5A5D"/>
    <w:rsid w:val="00561F13"/>
    <w:rsid w:val="005C4D2E"/>
    <w:rsid w:val="005F20FE"/>
    <w:rsid w:val="005F481F"/>
    <w:rsid w:val="006140F3"/>
    <w:rsid w:val="0070743B"/>
    <w:rsid w:val="00737103"/>
    <w:rsid w:val="00740BD3"/>
    <w:rsid w:val="007D32CA"/>
    <w:rsid w:val="007D6045"/>
    <w:rsid w:val="00827700"/>
    <w:rsid w:val="008425E2"/>
    <w:rsid w:val="00860DF1"/>
    <w:rsid w:val="00893649"/>
    <w:rsid w:val="00900416"/>
    <w:rsid w:val="00922ACF"/>
    <w:rsid w:val="00955542"/>
    <w:rsid w:val="00A37AFC"/>
    <w:rsid w:val="00A44677"/>
    <w:rsid w:val="00A641FB"/>
    <w:rsid w:val="00AA562A"/>
    <w:rsid w:val="00B13F76"/>
    <w:rsid w:val="00B30F8E"/>
    <w:rsid w:val="00BA0911"/>
    <w:rsid w:val="00C070E7"/>
    <w:rsid w:val="00C14B91"/>
    <w:rsid w:val="00C20D41"/>
    <w:rsid w:val="00C82557"/>
    <w:rsid w:val="00C91C98"/>
    <w:rsid w:val="00CB6C44"/>
    <w:rsid w:val="00CB6F35"/>
    <w:rsid w:val="00D30377"/>
    <w:rsid w:val="00D51B9B"/>
    <w:rsid w:val="00DC6153"/>
    <w:rsid w:val="00EE2E7A"/>
    <w:rsid w:val="00EF509A"/>
    <w:rsid w:val="00F92D2A"/>
    <w:rsid w:val="00FA0590"/>
    <w:rsid w:val="010D6029"/>
    <w:rsid w:val="014001AC"/>
    <w:rsid w:val="01BA6371"/>
    <w:rsid w:val="01F114A6"/>
    <w:rsid w:val="01FA47FF"/>
    <w:rsid w:val="02186A33"/>
    <w:rsid w:val="021D673F"/>
    <w:rsid w:val="0227311A"/>
    <w:rsid w:val="02A147E9"/>
    <w:rsid w:val="02BF15A4"/>
    <w:rsid w:val="02C95F7F"/>
    <w:rsid w:val="035B12CD"/>
    <w:rsid w:val="036A1510"/>
    <w:rsid w:val="03C2759E"/>
    <w:rsid w:val="04461F7D"/>
    <w:rsid w:val="046F2851"/>
    <w:rsid w:val="04781A0B"/>
    <w:rsid w:val="04E32F02"/>
    <w:rsid w:val="04E90364"/>
    <w:rsid w:val="04FD0162"/>
    <w:rsid w:val="05092FAB"/>
    <w:rsid w:val="051E0804"/>
    <w:rsid w:val="053C0C8A"/>
    <w:rsid w:val="054D10EA"/>
    <w:rsid w:val="05791EDF"/>
    <w:rsid w:val="0580501B"/>
    <w:rsid w:val="05A625A8"/>
    <w:rsid w:val="05C50C80"/>
    <w:rsid w:val="06451DC1"/>
    <w:rsid w:val="065E71BB"/>
    <w:rsid w:val="06691F53"/>
    <w:rsid w:val="069B7C33"/>
    <w:rsid w:val="06BC02D5"/>
    <w:rsid w:val="06EC048E"/>
    <w:rsid w:val="071F6AB6"/>
    <w:rsid w:val="079C3C62"/>
    <w:rsid w:val="07A64AE1"/>
    <w:rsid w:val="07DB08B6"/>
    <w:rsid w:val="07F95559"/>
    <w:rsid w:val="084367D4"/>
    <w:rsid w:val="08D538D0"/>
    <w:rsid w:val="08EE04EE"/>
    <w:rsid w:val="0926412B"/>
    <w:rsid w:val="096D58B6"/>
    <w:rsid w:val="0A2D1226"/>
    <w:rsid w:val="0A4A209B"/>
    <w:rsid w:val="0A6D18E6"/>
    <w:rsid w:val="0AF73FD1"/>
    <w:rsid w:val="0B536D2E"/>
    <w:rsid w:val="0B640F3B"/>
    <w:rsid w:val="0BA17A99"/>
    <w:rsid w:val="0BA61553"/>
    <w:rsid w:val="0BFA514F"/>
    <w:rsid w:val="0C14470F"/>
    <w:rsid w:val="0CE642FD"/>
    <w:rsid w:val="0D295F98"/>
    <w:rsid w:val="0D314E4D"/>
    <w:rsid w:val="0D330BC5"/>
    <w:rsid w:val="0DC108C7"/>
    <w:rsid w:val="0DDF6F9F"/>
    <w:rsid w:val="0E1A3B33"/>
    <w:rsid w:val="0E2F5830"/>
    <w:rsid w:val="0E4A4418"/>
    <w:rsid w:val="0F3B11A6"/>
    <w:rsid w:val="0FB567ED"/>
    <w:rsid w:val="0FE10DAC"/>
    <w:rsid w:val="10853E2D"/>
    <w:rsid w:val="10F845FF"/>
    <w:rsid w:val="10FD1C16"/>
    <w:rsid w:val="11392BE6"/>
    <w:rsid w:val="118045F5"/>
    <w:rsid w:val="11C049F1"/>
    <w:rsid w:val="121F796A"/>
    <w:rsid w:val="1232769D"/>
    <w:rsid w:val="12492C39"/>
    <w:rsid w:val="12810624"/>
    <w:rsid w:val="12B74046"/>
    <w:rsid w:val="12C10A21"/>
    <w:rsid w:val="12D544CC"/>
    <w:rsid w:val="13001549"/>
    <w:rsid w:val="13345697"/>
    <w:rsid w:val="13AC341C"/>
    <w:rsid w:val="13B54A2A"/>
    <w:rsid w:val="13C20EF5"/>
    <w:rsid w:val="13E42C19"/>
    <w:rsid w:val="13FA68E0"/>
    <w:rsid w:val="141379A2"/>
    <w:rsid w:val="143C4803"/>
    <w:rsid w:val="14E135FC"/>
    <w:rsid w:val="154D0C92"/>
    <w:rsid w:val="156D4E90"/>
    <w:rsid w:val="16041350"/>
    <w:rsid w:val="160475A2"/>
    <w:rsid w:val="16247C45"/>
    <w:rsid w:val="162E0AC3"/>
    <w:rsid w:val="16692A7F"/>
    <w:rsid w:val="16B32D77"/>
    <w:rsid w:val="16DF591A"/>
    <w:rsid w:val="16F413C5"/>
    <w:rsid w:val="1703785A"/>
    <w:rsid w:val="17306175"/>
    <w:rsid w:val="17345C65"/>
    <w:rsid w:val="17F453F5"/>
    <w:rsid w:val="17F6116D"/>
    <w:rsid w:val="18253800"/>
    <w:rsid w:val="1888270D"/>
    <w:rsid w:val="18893D8F"/>
    <w:rsid w:val="18AF5EEB"/>
    <w:rsid w:val="18BE492E"/>
    <w:rsid w:val="18EB2C9C"/>
    <w:rsid w:val="19017DC9"/>
    <w:rsid w:val="192B12EA"/>
    <w:rsid w:val="1977452F"/>
    <w:rsid w:val="19B25567"/>
    <w:rsid w:val="1A5A1E87"/>
    <w:rsid w:val="1A646D5E"/>
    <w:rsid w:val="1A8567D8"/>
    <w:rsid w:val="1A98650B"/>
    <w:rsid w:val="1AA2738A"/>
    <w:rsid w:val="1AD734D7"/>
    <w:rsid w:val="1ADB3657"/>
    <w:rsid w:val="1B010554"/>
    <w:rsid w:val="1B087B35"/>
    <w:rsid w:val="1B351FAC"/>
    <w:rsid w:val="1B634D6B"/>
    <w:rsid w:val="1B723200"/>
    <w:rsid w:val="1BA55384"/>
    <w:rsid w:val="1BDD4B1E"/>
    <w:rsid w:val="1BF6798D"/>
    <w:rsid w:val="1BFE6842"/>
    <w:rsid w:val="1C261DCF"/>
    <w:rsid w:val="1CE912A0"/>
    <w:rsid w:val="1D271DC8"/>
    <w:rsid w:val="1D322C47"/>
    <w:rsid w:val="1D442BA6"/>
    <w:rsid w:val="1D484219"/>
    <w:rsid w:val="1D840FC9"/>
    <w:rsid w:val="1D9F5E03"/>
    <w:rsid w:val="1DB93368"/>
    <w:rsid w:val="1DCF0496"/>
    <w:rsid w:val="1E2C7696"/>
    <w:rsid w:val="1E5D1F46"/>
    <w:rsid w:val="1E652BA8"/>
    <w:rsid w:val="1E7B23CC"/>
    <w:rsid w:val="1EAE454F"/>
    <w:rsid w:val="1EBC3110"/>
    <w:rsid w:val="1ED33FB6"/>
    <w:rsid w:val="1F60301D"/>
    <w:rsid w:val="1FF42436"/>
    <w:rsid w:val="203171E6"/>
    <w:rsid w:val="206155F1"/>
    <w:rsid w:val="20C52024"/>
    <w:rsid w:val="211A2370"/>
    <w:rsid w:val="21464F13"/>
    <w:rsid w:val="21472A39"/>
    <w:rsid w:val="217C6B87"/>
    <w:rsid w:val="21CD68B0"/>
    <w:rsid w:val="21E32762"/>
    <w:rsid w:val="2265761B"/>
    <w:rsid w:val="228C0AC1"/>
    <w:rsid w:val="230B6414"/>
    <w:rsid w:val="234E00AF"/>
    <w:rsid w:val="23EB3B50"/>
    <w:rsid w:val="23F8426F"/>
    <w:rsid w:val="23FD29D9"/>
    <w:rsid w:val="23FF4CA7"/>
    <w:rsid w:val="24125580"/>
    <w:rsid w:val="245B6F27"/>
    <w:rsid w:val="246851A0"/>
    <w:rsid w:val="247869A2"/>
    <w:rsid w:val="24A26904"/>
    <w:rsid w:val="24B2466D"/>
    <w:rsid w:val="24C22B02"/>
    <w:rsid w:val="24C70119"/>
    <w:rsid w:val="24F27E9C"/>
    <w:rsid w:val="24F66C50"/>
    <w:rsid w:val="253357AE"/>
    <w:rsid w:val="258B383C"/>
    <w:rsid w:val="258C4EBE"/>
    <w:rsid w:val="25C1725E"/>
    <w:rsid w:val="25EB42DB"/>
    <w:rsid w:val="25F767DC"/>
    <w:rsid w:val="2661634B"/>
    <w:rsid w:val="26993D37"/>
    <w:rsid w:val="26BE379D"/>
    <w:rsid w:val="27174C5C"/>
    <w:rsid w:val="276A7481"/>
    <w:rsid w:val="278C564A"/>
    <w:rsid w:val="27BD5803"/>
    <w:rsid w:val="27C052F3"/>
    <w:rsid w:val="281713B7"/>
    <w:rsid w:val="28416434"/>
    <w:rsid w:val="28441A80"/>
    <w:rsid w:val="2849346B"/>
    <w:rsid w:val="284E28FF"/>
    <w:rsid w:val="2852419D"/>
    <w:rsid w:val="28956D6A"/>
    <w:rsid w:val="28CB716F"/>
    <w:rsid w:val="28F60FCD"/>
    <w:rsid w:val="290D6316"/>
    <w:rsid w:val="297500CD"/>
    <w:rsid w:val="298A7967"/>
    <w:rsid w:val="298C36DF"/>
    <w:rsid w:val="299B4658"/>
    <w:rsid w:val="29A0362E"/>
    <w:rsid w:val="29BA46F0"/>
    <w:rsid w:val="29E17ECF"/>
    <w:rsid w:val="2A587A65"/>
    <w:rsid w:val="2A842608"/>
    <w:rsid w:val="2A8D770F"/>
    <w:rsid w:val="2A9211C9"/>
    <w:rsid w:val="2AA36F32"/>
    <w:rsid w:val="2AC82E3D"/>
    <w:rsid w:val="2AD90BA6"/>
    <w:rsid w:val="2AED28A3"/>
    <w:rsid w:val="2BCF3D57"/>
    <w:rsid w:val="2BFD6B16"/>
    <w:rsid w:val="2C2A71DF"/>
    <w:rsid w:val="2CF75313"/>
    <w:rsid w:val="2D3A16A4"/>
    <w:rsid w:val="2D727090"/>
    <w:rsid w:val="2D9B65E7"/>
    <w:rsid w:val="2E525E2F"/>
    <w:rsid w:val="2E7806D6"/>
    <w:rsid w:val="2E980D78"/>
    <w:rsid w:val="2ECD27D0"/>
    <w:rsid w:val="2EF37D5C"/>
    <w:rsid w:val="2F5702B4"/>
    <w:rsid w:val="2F963F52"/>
    <w:rsid w:val="2FBC1A1D"/>
    <w:rsid w:val="2FCA31B3"/>
    <w:rsid w:val="30004A40"/>
    <w:rsid w:val="300C5D51"/>
    <w:rsid w:val="305F7D9F"/>
    <w:rsid w:val="30847806"/>
    <w:rsid w:val="308B0B94"/>
    <w:rsid w:val="30E43F3E"/>
    <w:rsid w:val="30E958BB"/>
    <w:rsid w:val="3112096E"/>
    <w:rsid w:val="31445116"/>
    <w:rsid w:val="320D7387"/>
    <w:rsid w:val="321E3342"/>
    <w:rsid w:val="325B4596"/>
    <w:rsid w:val="328C29A2"/>
    <w:rsid w:val="32D87995"/>
    <w:rsid w:val="32EE540A"/>
    <w:rsid w:val="331F3816"/>
    <w:rsid w:val="331F7372"/>
    <w:rsid w:val="33482D6D"/>
    <w:rsid w:val="33973754"/>
    <w:rsid w:val="33B757FC"/>
    <w:rsid w:val="33F24DC0"/>
    <w:rsid w:val="345D45F6"/>
    <w:rsid w:val="34BD6E42"/>
    <w:rsid w:val="352B46F4"/>
    <w:rsid w:val="360A4D6C"/>
    <w:rsid w:val="36274B47"/>
    <w:rsid w:val="368F2A60"/>
    <w:rsid w:val="37971BCD"/>
    <w:rsid w:val="37B3452D"/>
    <w:rsid w:val="37E51E2D"/>
    <w:rsid w:val="37E9158E"/>
    <w:rsid w:val="381274A5"/>
    <w:rsid w:val="38AF2F46"/>
    <w:rsid w:val="390F1C37"/>
    <w:rsid w:val="397D1296"/>
    <w:rsid w:val="39C66799"/>
    <w:rsid w:val="39E90302"/>
    <w:rsid w:val="39F96B6F"/>
    <w:rsid w:val="3A0D261A"/>
    <w:rsid w:val="3A267238"/>
    <w:rsid w:val="3A296D28"/>
    <w:rsid w:val="3A8F302F"/>
    <w:rsid w:val="3AB6680E"/>
    <w:rsid w:val="3B472E25"/>
    <w:rsid w:val="3B5F320C"/>
    <w:rsid w:val="3B750477"/>
    <w:rsid w:val="3BCC2061"/>
    <w:rsid w:val="3BFA4E20"/>
    <w:rsid w:val="3BFD221A"/>
    <w:rsid w:val="3D0F2205"/>
    <w:rsid w:val="3D5B369C"/>
    <w:rsid w:val="3D5C4D1A"/>
    <w:rsid w:val="3D891FB8"/>
    <w:rsid w:val="3DD5344F"/>
    <w:rsid w:val="3E353EED"/>
    <w:rsid w:val="3F500801"/>
    <w:rsid w:val="3F5E1222"/>
    <w:rsid w:val="3FB150AB"/>
    <w:rsid w:val="3FFF47B3"/>
    <w:rsid w:val="401144E6"/>
    <w:rsid w:val="403A1C8F"/>
    <w:rsid w:val="40624D42"/>
    <w:rsid w:val="409F7D44"/>
    <w:rsid w:val="40AA4E3D"/>
    <w:rsid w:val="40CB0C96"/>
    <w:rsid w:val="417116E0"/>
    <w:rsid w:val="420E5181"/>
    <w:rsid w:val="421B33FA"/>
    <w:rsid w:val="426254CD"/>
    <w:rsid w:val="426B5884"/>
    <w:rsid w:val="42DC0DDB"/>
    <w:rsid w:val="43282273"/>
    <w:rsid w:val="437159C8"/>
    <w:rsid w:val="438020AF"/>
    <w:rsid w:val="43AC6A00"/>
    <w:rsid w:val="43BE6733"/>
    <w:rsid w:val="4447497A"/>
    <w:rsid w:val="444F55DD"/>
    <w:rsid w:val="445B21D4"/>
    <w:rsid w:val="44C70650"/>
    <w:rsid w:val="44D22496"/>
    <w:rsid w:val="45102FBE"/>
    <w:rsid w:val="45A656D1"/>
    <w:rsid w:val="46A41C10"/>
    <w:rsid w:val="46BC33FE"/>
    <w:rsid w:val="47266AC9"/>
    <w:rsid w:val="47704BF0"/>
    <w:rsid w:val="477C493B"/>
    <w:rsid w:val="47C63E08"/>
    <w:rsid w:val="47F646ED"/>
    <w:rsid w:val="482F5E51"/>
    <w:rsid w:val="48BD16AF"/>
    <w:rsid w:val="48C06AA9"/>
    <w:rsid w:val="49094ECF"/>
    <w:rsid w:val="493C0826"/>
    <w:rsid w:val="49ED38CE"/>
    <w:rsid w:val="4A25750C"/>
    <w:rsid w:val="4A34774F"/>
    <w:rsid w:val="4A8E50B1"/>
    <w:rsid w:val="4ABB39CC"/>
    <w:rsid w:val="4AC76815"/>
    <w:rsid w:val="4ACB00B3"/>
    <w:rsid w:val="4AF40C8C"/>
    <w:rsid w:val="4AF56EDE"/>
    <w:rsid w:val="4B1F3F5B"/>
    <w:rsid w:val="4B49547C"/>
    <w:rsid w:val="4B693428"/>
    <w:rsid w:val="4B8A7E93"/>
    <w:rsid w:val="4BBA3C84"/>
    <w:rsid w:val="4BD05255"/>
    <w:rsid w:val="4BE40D01"/>
    <w:rsid w:val="4C0F5D7E"/>
    <w:rsid w:val="4C1B0BC7"/>
    <w:rsid w:val="4C9269AF"/>
    <w:rsid w:val="4CBE1552"/>
    <w:rsid w:val="4CCA439B"/>
    <w:rsid w:val="4D8B58D8"/>
    <w:rsid w:val="4DF07E31"/>
    <w:rsid w:val="4E077A90"/>
    <w:rsid w:val="4E28581D"/>
    <w:rsid w:val="4E30647F"/>
    <w:rsid w:val="4E3441C2"/>
    <w:rsid w:val="4E467A51"/>
    <w:rsid w:val="4E487C6D"/>
    <w:rsid w:val="4EBB043F"/>
    <w:rsid w:val="4EBB225B"/>
    <w:rsid w:val="4F01617E"/>
    <w:rsid w:val="4F124F23"/>
    <w:rsid w:val="4F2204BE"/>
    <w:rsid w:val="4FA17635"/>
    <w:rsid w:val="4FAE052E"/>
    <w:rsid w:val="501F0559"/>
    <w:rsid w:val="503B4693"/>
    <w:rsid w:val="503E30D6"/>
    <w:rsid w:val="50EE68AA"/>
    <w:rsid w:val="51B00003"/>
    <w:rsid w:val="51CE0489"/>
    <w:rsid w:val="51D07D5D"/>
    <w:rsid w:val="52483D98"/>
    <w:rsid w:val="52A1794C"/>
    <w:rsid w:val="52CA0C50"/>
    <w:rsid w:val="52F201A7"/>
    <w:rsid w:val="52F7756C"/>
    <w:rsid w:val="530D6D8F"/>
    <w:rsid w:val="53487DC7"/>
    <w:rsid w:val="53650979"/>
    <w:rsid w:val="53B4306F"/>
    <w:rsid w:val="53CB1124"/>
    <w:rsid w:val="53D02297"/>
    <w:rsid w:val="545A6004"/>
    <w:rsid w:val="54A11E85"/>
    <w:rsid w:val="54EB4EAE"/>
    <w:rsid w:val="55D342C0"/>
    <w:rsid w:val="5623514C"/>
    <w:rsid w:val="565847C5"/>
    <w:rsid w:val="56E64BBC"/>
    <w:rsid w:val="572A5116"/>
    <w:rsid w:val="57633422"/>
    <w:rsid w:val="57805D55"/>
    <w:rsid w:val="579655A5"/>
    <w:rsid w:val="57BE68AA"/>
    <w:rsid w:val="57C33EC0"/>
    <w:rsid w:val="57DB745C"/>
    <w:rsid w:val="58421289"/>
    <w:rsid w:val="58BF28DA"/>
    <w:rsid w:val="598558D1"/>
    <w:rsid w:val="59AC7302"/>
    <w:rsid w:val="59D16D68"/>
    <w:rsid w:val="5A094754"/>
    <w:rsid w:val="5A117165"/>
    <w:rsid w:val="5A8D7C5F"/>
    <w:rsid w:val="5B0D3DD0"/>
    <w:rsid w:val="5B3550D5"/>
    <w:rsid w:val="5B386973"/>
    <w:rsid w:val="5B3C6463"/>
    <w:rsid w:val="5B57504B"/>
    <w:rsid w:val="5B751975"/>
    <w:rsid w:val="5B8322E4"/>
    <w:rsid w:val="5BFB207A"/>
    <w:rsid w:val="5C013209"/>
    <w:rsid w:val="5C4B1054"/>
    <w:rsid w:val="5C5679F9"/>
    <w:rsid w:val="5C817C69"/>
    <w:rsid w:val="5CC20BEA"/>
    <w:rsid w:val="5CD56B70"/>
    <w:rsid w:val="5D347D3A"/>
    <w:rsid w:val="5D5977A1"/>
    <w:rsid w:val="5D916F3A"/>
    <w:rsid w:val="5D942587"/>
    <w:rsid w:val="5DB22A0D"/>
    <w:rsid w:val="5E7F2F48"/>
    <w:rsid w:val="5EB629D1"/>
    <w:rsid w:val="5ED03A93"/>
    <w:rsid w:val="5EE017FC"/>
    <w:rsid w:val="5EFF6201"/>
    <w:rsid w:val="5F090D52"/>
    <w:rsid w:val="5F092B01"/>
    <w:rsid w:val="5F3C1128"/>
    <w:rsid w:val="5F48187B"/>
    <w:rsid w:val="5FD96977"/>
    <w:rsid w:val="609D1752"/>
    <w:rsid w:val="60C211B9"/>
    <w:rsid w:val="613F2743"/>
    <w:rsid w:val="6175447D"/>
    <w:rsid w:val="61776447"/>
    <w:rsid w:val="61897F29"/>
    <w:rsid w:val="61BB1B84"/>
    <w:rsid w:val="61E11B13"/>
    <w:rsid w:val="6208709F"/>
    <w:rsid w:val="62546789"/>
    <w:rsid w:val="628F156F"/>
    <w:rsid w:val="62DE6052"/>
    <w:rsid w:val="634B7B8C"/>
    <w:rsid w:val="63500CFE"/>
    <w:rsid w:val="635F3637"/>
    <w:rsid w:val="637846F9"/>
    <w:rsid w:val="63A52BD8"/>
    <w:rsid w:val="641A130C"/>
    <w:rsid w:val="64357EF4"/>
    <w:rsid w:val="64462101"/>
    <w:rsid w:val="644840CB"/>
    <w:rsid w:val="648F3AA8"/>
    <w:rsid w:val="649B244D"/>
    <w:rsid w:val="64A4062B"/>
    <w:rsid w:val="64F34037"/>
    <w:rsid w:val="65A76BCF"/>
    <w:rsid w:val="65A92947"/>
    <w:rsid w:val="65B13F23"/>
    <w:rsid w:val="65B80DDC"/>
    <w:rsid w:val="65FE548A"/>
    <w:rsid w:val="66495ED8"/>
    <w:rsid w:val="668B029F"/>
    <w:rsid w:val="668D2269"/>
    <w:rsid w:val="67087B42"/>
    <w:rsid w:val="67277FC8"/>
    <w:rsid w:val="68064081"/>
    <w:rsid w:val="68701E42"/>
    <w:rsid w:val="68751207"/>
    <w:rsid w:val="689E42BA"/>
    <w:rsid w:val="68A45648"/>
    <w:rsid w:val="68AF64C7"/>
    <w:rsid w:val="69682819"/>
    <w:rsid w:val="69944F6B"/>
    <w:rsid w:val="6A2B3518"/>
    <w:rsid w:val="6A46086D"/>
    <w:rsid w:val="6A470981"/>
    <w:rsid w:val="6A8676FB"/>
    <w:rsid w:val="6AA06A0F"/>
    <w:rsid w:val="6B014FD4"/>
    <w:rsid w:val="6B0A20DA"/>
    <w:rsid w:val="6B0D5727"/>
    <w:rsid w:val="6B1E7934"/>
    <w:rsid w:val="6BBDD126"/>
    <w:rsid w:val="6BF20B89"/>
    <w:rsid w:val="6D0F1C2A"/>
    <w:rsid w:val="6D2154B9"/>
    <w:rsid w:val="6DF130DE"/>
    <w:rsid w:val="6E113780"/>
    <w:rsid w:val="6F5A4CB2"/>
    <w:rsid w:val="6F881820"/>
    <w:rsid w:val="6FC22F83"/>
    <w:rsid w:val="6FE86762"/>
    <w:rsid w:val="6FEC1DAE"/>
    <w:rsid w:val="702754DC"/>
    <w:rsid w:val="706C2EEF"/>
    <w:rsid w:val="706F478E"/>
    <w:rsid w:val="71C64881"/>
    <w:rsid w:val="723143F0"/>
    <w:rsid w:val="72442376"/>
    <w:rsid w:val="72444124"/>
    <w:rsid w:val="73836ECE"/>
    <w:rsid w:val="73BE3A62"/>
    <w:rsid w:val="7423420D"/>
    <w:rsid w:val="74583EB6"/>
    <w:rsid w:val="74752FCC"/>
    <w:rsid w:val="74C652C4"/>
    <w:rsid w:val="752D1BBD"/>
    <w:rsid w:val="756F1DAD"/>
    <w:rsid w:val="75A92719"/>
    <w:rsid w:val="75DE488F"/>
    <w:rsid w:val="76595B30"/>
    <w:rsid w:val="76AE6010"/>
    <w:rsid w:val="76E539FB"/>
    <w:rsid w:val="775D224B"/>
    <w:rsid w:val="776B7F47"/>
    <w:rsid w:val="778B00FF"/>
    <w:rsid w:val="77B75398"/>
    <w:rsid w:val="782B18E2"/>
    <w:rsid w:val="787943FB"/>
    <w:rsid w:val="788B412F"/>
    <w:rsid w:val="78DD0E2E"/>
    <w:rsid w:val="79D00993"/>
    <w:rsid w:val="7A2B624E"/>
    <w:rsid w:val="7A41719B"/>
    <w:rsid w:val="7A523156"/>
    <w:rsid w:val="7A85177D"/>
    <w:rsid w:val="7A862E00"/>
    <w:rsid w:val="7AB23479"/>
    <w:rsid w:val="7AC36B4A"/>
    <w:rsid w:val="7B571AE7"/>
    <w:rsid w:val="7B5D0004"/>
    <w:rsid w:val="7B6A44CF"/>
    <w:rsid w:val="7B8736A0"/>
    <w:rsid w:val="7BB345F3"/>
    <w:rsid w:val="7BD858DD"/>
    <w:rsid w:val="7C686C61"/>
    <w:rsid w:val="7C9B5288"/>
    <w:rsid w:val="7CEC5AE4"/>
    <w:rsid w:val="7D6C09D3"/>
    <w:rsid w:val="7D8555F0"/>
    <w:rsid w:val="7D890C92"/>
    <w:rsid w:val="7D9046C1"/>
    <w:rsid w:val="7D910439"/>
    <w:rsid w:val="7DAC7021"/>
    <w:rsid w:val="7E3314F0"/>
    <w:rsid w:val="7E70004F"/>
    <w:rsid w:val="7E837D82"/>
    <w:rsid w:val="7E8835EA"/>
    <w:rsid w:val="7EC108AA"/>
    <w:rsid w:val="7ED405DD"/>
    <w:rsid w:val="7ED8070D"/>
    <w:rsid w:val="7F1E5CFC"/>
    <w:rsid w:val="7F7EE8ED"/>
    <w:rsid w:val="BFB790D1"/>
    <w:rsid w:val="BFEB9E44"/>
    <w:rsid w:val="EEFFC98E"/>
    <w:rsid w:val="FA692CCA"/>
    <w:rsid w:val="FDFE5609"/>
    <w:rsid w:val="FDFEC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1"/>
      <w:ind w:left="-14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autoRedefine/>
    <w:qFormat/>
    <w:uiPriority w:val="1"/>
    <w:pPr>
      <w:spacing w:line="269" w:lineRule="exact"/>
      <w:ind w:left="440"/>
      <w:outlineLvl w:val="1"/>
    </w:pPr>
    <w:rPr>
      <w:b/>
      <w:bCs/>
      <w:sz w:val="21"/>
      <w:szCs w:val="21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440"/>
    </w:pPr>
    <w:rPr>
      <w:sz w:val="21"/>
      <w:szCs w:val="21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autoRedefine/>
    <w:qFormat/>
    <w:uiPriority w:val="0"/>
    <w:pPr>
      <w:widowControl w:val="0"/>
    </w:pPr>
    <w:rPr>
      <w:rFonts w:ascii="仿宋_GB2312" w:hAnsi="宋体" w:eastAsia="仿宋_GB2312" w:cs="Times New Roman"/>
      <w:kern w:val="2"/>
      <w:sz w:val="21"/>
      <w:lang w:val="en-US" w:eastAsia="zh-CN" w:bidi="ar-SA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1699</Words>
  <Characters>1885</Characters>
  <Lines>10</Lines>
  <Paragraphs>2</Paragraphs>
  <TotalTime>181</TotalTime>
  <ScaleCrop>false</ScaleCrop>
  <LinksUpToDate>false</LinksUpToDate>
  <CharactersWithSpaces>1899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2025-08-17T05:35:00Z</dcterms:created>
  <dc:creator>罗天</dc:creator>
  <cp:lastModifiedBy>飞飞飞Fëîix</cp:lastModifiedBy>
  <cp:lastPrinted>2021-11-27T00:21:00Z</cp:lastPrinted>
  <dcterms:modified xsi:type="dcterms:W3CDTF">2026-02-28T17:03:32Z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875E08DA67EE431A21AAA269D3E8A8F1_43</vt:lpwstr>
  </property>
  <property fmtid="{D5CDD505-2E9C-101B-9397-08002B2CF9AE}" pid="4" name="KSOTemplateDocerSaveRecord">
    <vt:lpwstr>eyJoZGlkIjoiN2YzNjBkOTgyNWQ1YTMxYzM3MzMwNWFiODNmOWIzYWMiLCJ1c2VySWQiOiI0MzcyMDk5NzMifQ==</vt:lpwstr>
  </property>
</Properties>
</file>